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6057" w:rsidRPr="004F6057" w:rsidRDefault="004F6057" w:rsidP="004F6057">
      <w:pPr>
        <w:spacing w:after="0" w:line="256" w:lineRule="auto"/>
        <w:rPr>
          <w:rFonts w:eastAsiaTheme="minorEastAsia"/>
          <w:b/>
          <w:sz w:val="28"/>
          <w:szCs w:val="28"/>
          <w:lang w:val="en-AU"/>
        </w:rPr>
      </w:pPr>
      <w:r w:rsidRPr="004F6057">
        <w:rPr>
          <w:rFonts w:eastAsiaTheme="minorEastAsia"/>
          <w:noProof/>
          <w:lang w:val="en-AU" w:eastAsia="en-AU"/>
        </w:rPr>
        <w:drawing>
          <wp:anchor distT="0" distB="0" distL="114300" distR="114300" simplePos="0" relativeHeight="251659264" behindDoc="1" locked="0" layoutInCell="1" allowOverlap="1" wp14:anchorId="424D0707" wp14:editId="20136BC4">
            <wp:simplePos x="0" y="0"/>
            <wp:positionH relativeFrom="margin">
              <wp:align>center</wp:align>
            </wp:positionH>
            <wp:positionV relativeFrom="paragraph">
              <wp:posOffset>0</wp:posOffset>
            </wp:positionV>
            <wp:extent cx="720000" cy="522000"/>
            <wp:effectExtent l="0" t="0" r="4445" b="0"/>
            <wp:wrapTight wrapText="bothSides">
              <wp:wrapPolygon edited="0">
                <wp:start x="0" y="0"/>
                <wp:lineTo x="0" y="20496"/>
                <wp:lineTo x="21162" y="20496"/>
                <wp:lineTo x="21162"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20000" cy="522000"/>
                    </a:xfrm>
                    <a:prstGeom prst="rect">
                      <a:avLst/>
                    </a:prstGeom>
                    <a:noFill/>
                  </pic:spPr>
                </pic:pic>
              </a:graphicData>
            </a:graphic>
            <wp14:sizeRelH relativeFrom="margin">
              <wp14:pctWidth>0</wp14:pctWidth>
            </wp14:sizeRelH>
            <wp14:sizeRelV relativeFrom="margin">
              <wp14:pctHeight>0</wp14:pctHeight>
            </wp14:sizeRelV>
          </wp:anchor>
        </w:drawing>
      </w:r>
      <w:r w:rsidRPr="004F6057">
        <w:rPr>
          <w:rFonts w:eastAsiaTheme="minorEastAsia"/>
          <w:b/>
          <w:sz w:val="28"/>
          <w:szCs w:val="28"/>
          <w:lang w:val="en-AU"/>
        </w:rPr>
        <w:t xml:space="preserve">                                                                                                                      </w:t>
      </w:r>
    </w:p>
    <w:p w:rsidR="004F6057" w:rsidRPr="004F6057" w:rsidRDefault="004F6057" w:rsidP="004F6057">
      <w:pPr>
        <w:spacing w:after="0" w:line="256" w:lineRule="auto"/>
        <w:jc w:val="center"/>
        <w:rPr>
          <w:rFonts w:ascii="Arial" w:eastAsiaTheme="minorEastAsia" w:hAnsi="Arial" w:cs="Arial"/>
          <w:b/>
          <w:lang w:val="en-AU"/>
        </w:rPr>
      </w:pPr>
    </w:p>
    <w:p w:rsidR="004F6057" w:rsidRPr="004F6057" w:rsidRDefault="004F6057" w:rsidP="004F6057">
      <w:pPr>
        <w:spacing w:after="0" w:line="256" w:lineRule="auto"/>
        <w:jc w:val="center"/>
        <w:rPr>
          <w:rFonts w:ascii="Arial" w:eastAsiaTheme="minorEastAsia" w:hAnsi="Arial" w:cs="Arial"/>
          <w:b/>
          <w:lang w:val="en-AU"/>
        </w:rPr>
      </w:pPr>
    </w:p>
    <w:p w:rsidR="004F6057" w:rsidRPr="004F6057" w:rsidRDefault="004F6057" w:rsidP="004F6057">
      <w:pPr>
        <w:spacing w:after="0" w:line="256" w:lineRule="auto"/>
        <w:jc w:val="center"/>
        <w:rPr>
          <w:rFonts w:ascii="Arial" w:eastAsiaTheme="minorEastAsia" w:hAnsi="Arial" w:cs="Arial"/>
          <w:b/>
          <w:lang w:val="en-AU"/>
        </w:rPr>
      </w:pPr>
    </w:p>
    <w:p w:rsidR="004F6057" w:rsidRPr="00350CA3" w:rsidRDefault="00F7623C" w:rsidP="004F6057">
      <w:pPr>
        <w:spacing w:after="0" w:line="256" w:lineRule="auto"/>
        <w:jc w:val="center"/>
        <w:rPr>
          <w:rFonts w:ascii="Georgia" w:eastAsiaTheme="minorEastAsia" w:hAnsi="Georgia" w:cs="Arial"/>
          <w:b/>
          <w:sz w:val="24"/>
          <w:szCs w:val="24"/>
          <w:lang w:val="en-AU"/>
        </w:rPr>
      </w:pPr>
      <w:r w:rsidRPr="00350CA3">
        <w:rPr>
          <w:rFonts w:ascii="Georgia" w:eastAsiaTheme="minorEastAsia" w:hAnsi="Georgia" w:cs="Arial"/>
          <w:b/>
          <w:sz w:val="24"/>
          <w:szCs w:val="24"/>
          <w:lang w:val="en-AU"/>
        </w:rPr>
        <w:t>MEDIA RELEASE 18 Octo</w:t>
      </w:r>
      <w:r w:rsidR="004F6057" w:rsidRPr="00350CA3">
        <w:rPr>
          <w:rFonts w:ascii="Georgia" w:eastAsiaTheme="minorEastAsia" w:hAnsi="Georgia" w:cs="Arial"/>
          <w:b/>
          <w:sz w:val="24"/>
          <w:szCs w:val="24"/>
          <w:lang w:val="en-AU"/>
        </w:rPr>
        <w:t>ber 2017</w:t>
      </w:r>
    </w:p>
    <w:p w:rsidR="004F6057" w:rsidRPr="00350CA3" w:rsidRDefault="004F6057" w:rsidP="004F6057">
      <w:pPr>
        <w:spacing w:after="0" w:line="256" w:lineRule="auto"/>
        <w:jc w:val="center"/>
        <w:rPr>
          <w:rFonts w:ascii="Georgia" w:eastAsiaTheme="minorEastAsia" w:hAnsi="Georgia" w:cs="Arial"/>
          <w:b/>
          <w:sz w:val="24"/>
          <w:szCs w:val="24"/>
          <w:lang w:val="en-AU"/>
        </w:rPr>
      </w:pPr>
    </w:p>
    <w:p w:rsidR="004F6057" w:rsidRPr="00350CA3" w:rsidRDefault="00350CA3" w:rsidP="004F6057">
      <w:pPr>
        <w:spacing w:after="0" w:line="240" w:lineRule="auto"/>
        <w:jc w:val="center"/>
        <w:rPr>
          <w:rFonts w:ascii="Georgia" w:eastAsia="Arial Unicode MS" w:hAnsi="Georgia" w:cs="Arial"/>
          <w:b/>
          <w:bCs/>
          <w:color w:val="000000"/>
          <w:sz w:val="24"/>
          <w:szCs w:val="24"/>
          <w:lang w:val="de-DE" w:eastAsia="en-AU"/>
        </w:rPr>
      </w:pPr>
      <w:r w:rsidRPr="00350CA3">
        <w:rPr>
          <w:rFonts w:ascii="Georgia" w:eastAsia="Arial Unicode MS" w:hAnsi="Georgia" w:cs="Arial"/>
          <w:b/>
          <w:bCs/>
          <w:color w:val="000000"/>
          <w:sz w:val="24"/>
          <w:szCs w:val="24"/>
          <w:lang w:val="de-DE" w:eastAsia="en-AU"/>
        </w:rPr>
        <w:t>Historic Event for Co-Opera as new</w:t>
      </w:r>
      <w:r>
        <w:rPr>
          <w:rFonts w:ascii="Georgia" w:eastAsia="Arial Unicode MS" w:hAnsi="Georgia" w:cs="Arial"/>
          <w:b/>
          <w:bCs/>
          <w:color w:val="000000"/>
          <w:sz w:val="24"/>
          <w:szCs w:val="24"/>
          <w:lang w:val="de-DE" w:eastAsia="en-AU"/>
        </w:rPr>
        <w:t>ly appointed</w:t>
      </w:r>
      <w:r w:rsidRPr="00350CA3">
        <w:rPr>
          <w:rFonts w:ascii="Georgia" w:eastAsia="Arial Unicode MS" w:hAnsi="Georgia" w:cs="Arial"/>
          <w:b/>
          <w:bCs/>
          <w:color w:val="000000"/>
          <w:sz w:val="24"/>
          <w:szCs w:val="24"/>
          <w:lang w:val="de-DE" w:eastAsia="en-AU"/>
        </w:rPr>
        <w:t xml:space="preserve"> MD makes his debut.</w:t>
      </w:r>
    </w:p>
    <w:p w:rsidR="004F6057" w:rsidRPr="00350CA3" w:rsidRDefault="004F6057" w:rsidP="004F6057">
      <w:pPr>
        <w:spacing w:after="0" w:line="240" w:lineRule="auto"/>
        <w:jc w:val="center"/>
        <w:rPr>
          <w:rFonts w:ascii="Georgia" w:eastAsia="Arial Unicode MS" w:hAnsi="Georgia" w:cs="Arial"/>
          <w:b/>
          <w:bCs/>
          <w:color w:val="000000"/>
          <w:sz w:val="24"/>
          <w:szCs w:val="24"/>
          <w:lang w:val="de-DE" w:eastAsia="en-AU"/>
        </w:rPr>
      </w:pPr>
    </w:p>
    <w:p w:rsidR="00BB65FE" w:rsidRPr="00350CA3" w:rsidRDefault="00A237DA" w:rsidP="00A2452E">
      <w:pPr>
        <w:rPr>
          <w:rFonts w:ascii="Georgia" w:hAnsi="Georgia" w:cs="Arial"/>
          <w:sz w:val="24"/>
          <w:szCs w:val="24"/>
        </w:rPr>
      </w:pPr>
      <w:r>
        <w:rPr>
          <w:rFonts w:ascii="Georgia" w:hAnsi="Georgia" w:cs="Arial"/>
          <w:sz w:val="24"/>
          <w:szCs w:val="24"/>
        </w:rPr>
        <w:t xml:space="preserve">In 2018 </w:t>
      </w:r>
      <w:r w:rsidR="00A2452E" w:rsidRPr="00CB3EEE">
        <w:rPr>
          <w:rFonts w:ascii="Georgia" w:hAnsi="Georgia" w:cs="Arial"/>
          <w:b/>
          <w:sz w:val="24"/>
          <w:szCs w:val="24"/>
        </w:rPr>
        <w:t>Co-Opera</w:t>
      </w:r>
      <w:r w:rsidR="00A2452E" w:rsidRPr="00CB3EEE">
        <w:rPr>
          <w:rFonts w:ascii="Georgia" w:hAnsi="Georgia" w:cs="Arial"/>
          <w:sz w:val="24"/>
          <w:szCs w:val="24"/>
        </w:rPr>
        <w:t>’s</w:t>
      </w:r>
      <w:r w:rsidR="00A2452E" w:rsidRPr="00350CA3">
        <w:rPr>
          <w:rFonts w:ascii="Georgia" w:hAnsi="Georgia" w:cs="Arial"/>
          <w:sz w:val="24"/>
          <w:szCs w:val="24"/>
        </w:rPr>
        <w:t xml:space="preserve"> newly appointed Musical Director, distinguished South Australi</w:t>
      </w:r>
      <w:r w:rsidR="00F7623C" w:rsidRPr="00350CA3">
        <w:rPr>
          <w:rFonts w:ascii="Georgia" w:hAnsi="Georgia" w:cs="Arial"/>
          <w:sz w:val="24"/>
          <w:szCs w:val="24"/>
        </w:rPr>
        <w:t>an</w:t>
      </w:r>
      <w:r>
        <w:rPr>
          <w:rFonts w:ascii="Georgia" w:hAnsi="Georgia" w:cs="Arial"/>
          <w:sz w:val="24"/>
          <w:szCs w:val="24"/>
        </w:rPr>
        <w:t xml:space="preserve"> </w:t>
      </w:r>
      <w:r w:rsidR="00F7623C" w:rsidRPr="00350CA3">
        <w:rPr>
          <w:rFonts w:ascii="Georgia" w:hAnsi="Georgia" w:cs="Arial"/>
          <w:sz w:val="24"/>
          <w:szCs w:val="24"/>
        </w:rPr>
        <w:t xml:space="preserve">conductor and organist </w:t>
      </w:r>
      <w:r w:rsidR="00F7623C" w:rsidRPr="00CB3EEE">
        <w:rPr>
          <w:rFonts w:ascii="Georgia" w:hAnsi="Georgia" w:cs="Arial"/>
          <w:b/>
          <w:sz w:val="24"/>
          <w:szCs w:val="24"/>
        </w:rPr>
        <w:t>Josh</w:t>
      </w:r>
      <w:r w:rsidR="00A2452E" w:rsidRPr="00CB3EEE">
        <w:rPr>
          <w:rFonts w:ascii="Georgia" w:hAnsi="Georgia" w:cs="Arial"/>
          <w:b/>
          <w:sz w:val="24"/>
          <w:szCs w:val="24"/>
        </w:rPr>
        <w:t xml:space="preserve"> van </w:t>
      </w:r>
      <w:proofErr w:type="spellStart"/>
      <w:r w:rsidR="00A2452E" w:rsidRPr="00CB3EEE">
        <w:rPr>
          <w:rFonts w:ascii="Georgia" w:hAnsi="Georgia" w:cs="Arial"/>
          <w:b/>
          <w:sz w:val="24"/>
          <w:szCs w:val="24"/>
        </w:rPr>
        <w:t>Konkelenberg</w:t>
      </w:r>
      <w:proofErr w:type="spellEnd"/>
      <w:r w:rsidR="00A2452E" w:rsidRPr="00350CA3">
        <w:rPr>
          <w:rFonts w:ascii="Georgia" w:hAnsi="Georgia" w:cs="Arial"/>
          <w:sz w:val="24"/>
          <w:szCs w:val="24"/>
        </w:rPr>
        <w:t xml:space="preserve">, will make his </w:t>
      </w:r>
      <w:r w:rsidR="00BB65FE" w:rsidRPr="00350CA3">
        <w:rPr>
          <w:rFonts w:ascii="Georgia" w:hAnsi="Georgia" w:cs="Arial"/>
          <w:sz w:val="24"/>
          <w:szCs w:val="24"/>
        </w:rPr>
        <w:t xml:space="preserve">conducting </w:t>
      </w:r>
      <w:r w:rsidR="00A2452E" w:rsidRPr="00350CA3">
        <w:rPr>
          <w:rFonts w:ascii="Georgia" w:hAnsi="Georgia" w:cs="Arial"/>
          <w:sz w:val="24"/>
          <w:szCs w:val="24"/>
        </w:rPr>
        <w:t xml:space="preserve">debut for </w:t>
      </w:r>
      <w:r w:rsidR="00BB65FE" w:rsidRPr="00350CA3">
        <w:rPr>
          <w:rFonts w:ascii="Georgia" w:hAnsi="Georgia" w:cs="Arial"/>
          <w:sz w:val="24"/>
          <w:szCs w:val="24"/>
        </w:rPr>
        <w:t xml:space="preserve">the company with Rossini’s, </w:t>
      </w:r>
      <w:r w:rsidR="00BB65FE" w:rsidRPr="00CB3EEE">
        <w:rPr>
          <w:rFonts w:ascii="Georgia" w:hAnsi="Georgia" w:cs="Arial"/>
          <w:b/>
          <w:sz w:val="24"/>
          <w:szCs w:val="24"/>
        </w:rPr>
        <w:t>The Barber of Seville</w:t>
      </w:r>
      <w:r w:rsidR="00A2452E" w:rsidRPr="00350CA3">
        <w:rPr>
          <w:rFonts w:ascii="Georgia" w:hAnsi="Georgia" w:cs="Arial"/>
          <w:sz w:val="24"/>
          <w:szCs w:val="24"/>
        </w:rPr>
        <w:t xml:space="preserve">. It is an historic event for the company and </w:t>
      </w:r>
      <w:r w:rsidR="00350CA3" w:rsidRPr="00350CA3">
        <w:rPr>
          <w:rFonts w:ascii="Georgia" w:hAnsi="Georgia" w:cs="Arial"/>
          <w:sz w:val="24"/>
          <w:szCs w:val="24"/>
        </w:rPr>
        <w:t xml:space="preserve">one which </w:t>
      </w:r>
      <w:r w:rsidR="00350CA3" w:rsidRPr="00CB3EEE">
        <w:rPr>
          <w:rFonts w:ascii="Georgia" w:hAnsi="Georgia" w:cs="Arial"/>
          <w:b/>
          <w:sz w:val="24"/>
          <w:szCs w:val="24"/>
        </w:rPr>
        <w:t>Co-Opera</w:t>
      </w:r>
      <w:r w:rsidR="00350CA3" w:rsidRPr="00350CA3">
        <w:rPr>
          <w:rFonts w:ascii="Georgia" w:hAnsi="Georgia" w:cs="Arial"/>
          <w:sz w:val="24"/>
          <w:szCs w:val="24"/>
        </w:rPr>
        <w:t xml:space="preserve"> hopes </w:t>
      </w:r>
      <w:r w:rsidR="00A2452E" w:rsidRPr="00350CA3">
        <w:rPr>
          <w:rFonts w:ascii="Georgia" w:hAnsi="Georgia" w:cs="Arial"/>
          <w:sz w:val="24"/>
          <w:szCs w:val="24"/>
        </w:rPr>
        <w:t xml:space="preserve">will </w:t>
      </w:r>
      <w:r w:rsidR="000B49B7">
        <w:rPr>
          <w:rFonts w:ascii="Georgia" w:hAnsi="Georgia" w:cs="Arial"/>
          <w:sz w:val="24"/>
          <w:szCs w:val="24"/>
        </w:rPr>
        <w:t xml:space="preserve">also </w:t>
      </w:r>
      <w:r w:rsidR="00A2452E" w:rsidRPr="00350CA3">
        <w:rPr>
          <w:rFonts w:ascii="Georgia" w:hAnsi="Georgia" w:cs="Arial"/>
          <w:sz w:val="24"/>
          <w:szCs w:val="24"/>
        </w:rPr>
        <w:t xml:space="preserve">make this a very special </w:t>
      </w:r>
      <w:r w:rsidR="009013D5">
        <w:rPr>
          <w:rFonts w:ascii="Georgia" w:hAnsi="Georgia" w:cs="Arial"/>
          <w:sz w:val="24"/>
          <w:szCs w:val="24"/>
        </w:rPr>
        <w:t>tour for audiences</w:t>
      </w:r>
      <w:r w:rsidR="00F7623C" w:rsidRPr="00350CA3">
        <w:rPr>
          <w:rFonts w:ascii="Georgia" w:hAnsi="Georgia" w:cs="Arial"/>
          <w:sz w:val="24"/>
          <w:szCs w:val="24"/>
        </w:rPr>
        <w:t>. Josh</w:t>
      </w:r>
      <w:r w:rsidR="00A2452E" w:rsidRPr="00350CA3">
        <w:rPr>
          <w:rFonts w:ascii="Georgia" w:hAnsi="Georgia" w:cs="Arial"/>
          <w:sz w:val="24"/>
          <w:szCs w:val="24"/>
        </w:rPr>
        <w:t xml:space="preserve"> is thrilled </w:t>
      </w:r>
      <w:r>
        <w:rPr>
          <w:rFonts w:ascii="Georgia" w:hAnsi="Georgia" w:cs="Arial"/>
          <w:sz w:val="24"/>
          <w:szCs w:val="24"/>
        </w:rPr>
        <w:t xml:space="preserve">to be hitting the road as MD as </w:t>
      </w:r>
      <w:r w:rsidR="00A2452E" w:rsidRPr="00350CA3">
        <w:rPr>
          <w:rFonts w:ascii="Georgia" w:hAnsi="Georgia" w:cs="Arial"/>
          <w:sz w:val="24"/>
          <w:szCs w:val="24"/>
        </w:rPr>
        <w:t>he understan</w:t>
      </w:r>
      <w:r w:rsidR="00F45F86">
        <w:rPr>
          <w:rFonts w:ascii="Georgia" w:hAnsi="Georgia" w:cs="Arial"/>
          <w:sz w:val="24"/>
          <w:szCs w:val="24"/>
        </w:rPr>
        <w:t>ds how significant</w:t>
      </w:r>
      <w:r w:rsidR="000B49B7">
        <w:rPr>
          <w:rFonts w:ascii="Georgia" w:hAnsi="Georgia" w:cs="Arial"/>
          <w:sz w:val="24"/>
          <w:szCs w:val="24"/>
        </w:rPr>
        <w:t xml:space="preserve"> live</w:t>
      </w:r>
      <w:r w:rsidR="00A2452E" w:rsidRPr="00350CA3">
        <w:rPr>
          <w:rFonts w:ascii="Georgia" w:hAnsi="Georgia" w:cs="Arial"/>
          <w:sz w:val="24"/>
          <w:szCs w:val="24"/>
        </w:rPr>
        <w:t xml:space="preserve"> </w:t>
      </w:r>
      <w:r w:rsidR="00F45F86">
        <w:rPr>
          <w:rFonts w:ascii="Georgia" w:hAnsi="Georgia" w:cs="Arial"/>
          <w:sz w:val="24"/>
          <w:szCs w:val="24"/>
        </w:rPr>
        <w:t>opera can be, and say</w:t>
      </w:r>
      <w:bookmarkStart w:id="0" w:name="_GoBack"/>
      <w:bookmarkEnd w:id="0"/>
      <w:r w:rsidR="00350CA3" w:rsidRPr="00350CA3">
        <w:rPr>
          <w:rFonts w:ascii="Georgia" w:hAnsi="Georgia" w:cs="Arial"/>
          <w:sz w:val="24"/>
          <w:szCs w:val="24"/>
        </w:rPr>
        <w:t>s:</w:t>
      </w:r>
    </w:p>
    <w:p w:rsidR="00F74FF2" w:rsidRDefault="00A2452E" w:rsidP="00A2452E">
      <w:pPr>
        <w:rPr>
          <w:rFonts w:ascii="Georgia" w:hAnsi="Georgia" w:cs="Arial"/>
          <w:i/>
          <w:sz w:val="24"/>
          <w:szCs w:val="24"/>
        </w:rPr>
      </w:pPr>
      <w:r w:rsidRPr="00350CA3">
        <w:rPr>
          <w:rFonts w:ascii="Georgia" w:hAnsi="Georgia" w:cs="Arial"/>
          <w:sz w:val="24"/>
          <w:szCs w:val="24"/>
        </w:rPr>
        <w:t>“</w:t>
      </w:r>
      <w:r w:rsidRPr="00350CA3">
        <w:rPr>
          <w:rFonts w:ascii="Georgia" w:hAnsi="Georgia" w:cs="Arial"/>
          <w:i/>
          <w:sz w:val="24"/>
          <w:szCs w:val="24"/>
        </w:rPr>
        <w:t xml:space="preserve">Opera is about telling stories and the best of these are charged with deeply human, political, and social energy. Our repertoire tells stories that belong to everyone and need to be constantly retold in such a way that they touch people’s lives with a real force and immediacy. </w:t>
      </w:r>
    </w:p>
    <w:p w:rsidR="00A2452E" w:rsidRPr="00350CA3" w:rsidRDefault="00A2452E" w:rsidP="00A2452E">
      <w:pPr>
        <w:rPr>
          <w:rFonts w:ascii="Georgia" w:hAnsi="Georgia" w:cs="Arial"/>
          <w:i/>
          <w:sz w:val="24"/>
          <w:szCs w:val="24"/>
        </w:rPr>
      </w:pPr>
      <w:r w:rsidRPr="00350CA3">
        <w:rPr>
          <w:rFonts w:ascii="Georgia" w:hAnsi="Georgia" w:cs="Arial"/>
          <w:i/>
          <w:sz w:val="24"/>
          <w:szCs w:val="24"/>
        </w:rPr>
        <w:t>At the same time, there is the sheer joy and sensuous pleasure of music, so I’m really excited to open my time with Co-Opera conducting Rossini’s hilarious and exhilarating The Barber of Seville. One of the great privileges of my life has been to see first-hand how a single performance can transform lives in an art-starved community, so I’m keen to get out there share the power and possibilities of music-making.”</w:t>
      </w:r>
    </w:p>
    <w:p w:rsidR="00350CA3" w:rsidRPr="00350CA3" w:rsidRDefault="00350CA3" w:rsidP="00350CA3">
      <w:pPr>
        <w:pStyle w:val="Body"/>
        <w:rPr>
          <w:rFonts w:ascii="Georgia" w:hAnsi="Georgia"/>
          <w:sz w:val="24"/>
          <w:szCs w:val="24"/>
        </w:rPr>
      </w:pPr>
      <w:r w:rsidRPr="00350CA3">
        <w:rPr>
          <w:rFonts w:ascii="Georgia" w:hAnsi="Georgia"/>
          <w:b/>
          <w:sz w:val="24"/>
          <w:szCs w:val="24"/>
        </w:rPr>
        <w:t>Co-Opera’s</w:t>
      </w:r>
      <w:r w:rsidRPr="00350CA3">
        <w:rPr>
          <w:rFonts w:ascii="Georgia" w:hAnsi="Georgia"/>
          <w:sz w:val="24"/>
          <w:szCs w:val="24"/>
        </w:rPr>
        <w:t xml:space="preserve"> </w:t>
      </w:r>
      <w:r w:rsidRPr="00350CA3">
        <w:rPr>
          <w:rFonts w:ascii="Georgia" w:hAnsi="Georgia" w:cs="Arial"/>
          <w:sz w:val="24"/>
          <w:szCs w:val="24"/>
        </w:rPr>
        <w:t xml:space="preserve">hilarious new production of </w:t>
      </w:r>
      <w:r w:rsidRPr="00350CA3">
        <w:rPr>
          <w:rFonts w:ascii="Georgia" w:hAnsi="Georgia" w:cs="Arial"/>
          <w:i/>
          <w:sz w:val="24"/>
          <w:szCs w:val="24"/>
        </w:rPr>
        <w:t xml:space="preserve">Rossini’s </w:t>
      </w:r>
      <w:r w:rsidRPr="00350CA3">
        <w:rPr>
          <w:rFonts w:ascii="Georgia" w:hAnsi="Georgia" w:cs="Arial"/>
          <w:b/>
          <w:i/>
          <w:sz w:val="24"/>
          <w:szCs w:val="24"/>
        </w:rPr>
        <w:t xml:space="preserve">The Barber of Seville </w:t>
      </w:r>
      <w:r w:rsidR="00B853E7">
        <w:rPr>
          <w:rFonts w:ascii="Georgia" w:hAnsi="Georgia" w:cs="Arial"/>
          <w:sz w:val="24"/>
          <w:szCs w:val="24"/>
        </w:rPr>
        <w:t>will to</w:t>
      </w:r>
      <w:r w:rsidR="00A237DA">
        <w:rPr>
          <w:rFonts w:ascii="Georgia" w:hAnsi="Georgia" w:cs="Arial"/>
          <w:sz w:val="24"/>
          <w:szCs w:val="24"/>
        </w:rPr>
        <w:t>ur to South Australia, Victoria and</w:t>
      </w:r>
      <w:r w:rsidR="00B853E7">
        <w:rPr>
          <w:rFonts w:ascii="Georgia" w:hAnsi="Georgia" w:cs="Arial"/>
          <w:sz w:val="24"/>
          <w:szCs w:val="24"/>
        </w:rPr>
        <w:t xml:space="preserve"> New South Wales</w:t>
      </w:r>
      <w:r w:rsidR="00A237DA">
        <w:rPr>
          <w:rFonts w:ascii="Georgia" w:hAnsi="Georgia" w:cs="Arial"/>
          <w:sz w:val="24"/>
          <w:szCs w:val="24"/>
        </w:rPr>
        <w:t xml:space="preserve"> in March, April and May 2018,</w:t>
      </w:r>
      <w:r w:rsidR="00B853E7">
        <w:rPr>
          <w:rFonts w:ascii="Georgia" w:hAnsi="Georgia" w:cs="Arial"/>
          <w:sz w:val="24"/>
          <w:szCs w:val="24"/>
        </w:rPr>
        <w:t xml:space="preserve"> and plans are </w:t>
      </w:r>
      <w:r w:rsidR="00033B30">
        <w:rPr>
          <w:rFonts w:ascii="Georgia" w:hAnsi="Georgia" w:cs="Arial"/>
          <w:sz w:val="24"/>
          <w:szCs w:val="24"/>
        </w:rPr>
        <w:t xml:space="preserve">also </w:t>
      </w:r>
      <w:r w:rsidR="00B853E7">
        <w:rPr>
          <w:rFonts w:ascii="Georgia" w:hAnsi="Georgia" w:cs="Arial"/>
          <w:sz w:val="24"/>
          <w:szCs w:val="24"/>
        </w:rPr>
        <w:t>afoot for a tour t</w:t>
      </w:r>
      <w:r w:rsidR="00A237DA">
        <w:rPr>
          <w:rFonts w:ascii="Georgia" w:hAnsi="Georgia" w:cs="Arial"/>
          <w:sz w:val="24"/>
          <w:szCs w:val="24"/>
        </w:rPr>
        <w:t xml:space="preserve">o Western Australia </w:t>
      </w:r>
      <w:r w:rsidR="00033B30">
        <w:rPr>
          <w:rFonts w:ascii="Georgia" w:hAnsi="Georgia" w:cs="Arial"/>
          <w:sz w:val="24"/>
          <w:szCs w:val="24"/>
        </w:rPr>
        <w:t>later in 2018</w:t>
      </w:r>
      <w:r w:rsidR="00B853E7">
        <w:rPr>
          <w:rFonts w:ascii="Georgia" w:hAnsi="Georgia" w:cs="Arial"/>
          <w:sz w:val="24"/>
          <w:szCs w:val="24"/>
        </w:rPr>
        <w:t xml:space="preserve">.  The new touring production </w:t>
      </w:r>
      <w:r w:rsidRPr="00350CA3">
        <w:rPr>
          <w:rFonts w:ascii="Georgia" w:hAnsi="Georgia" w:cs="Arial"/>
          <w:sz w:val="24"/>
          <w:szCs w:val="24"/>
        </w:rPr>
        <w:t>captures the troubadour tradition of</w:t>
      </w:r>
      <w:r w:rsidRPr="00350CA3">
        <w:rPr>
          <w:rFonts w:ascii="Georgia" w:hAnsi="Georgia"/>
          <w:sz w:val="24"/>
          <w:szCs w:val="24"/>
        </w:rPr>
        <w:t xml:space="preserve"> the travelling Italian </w:t>
      </w:r>
      <w:r w:rsidRPr="00350CA3">
        <w:rPr>
          <w:rFonts w:ascii="Georgia" w:hAnsi="Georgia"/>
          <w:b/>
          <w:sz w:val="24"/>
          <w:szCs w:val="24"/>
        </w:rPr>
        <w:t>Commedia</w:t>
      </w:r>
      <w:r w:rsidRPr="00350CA3">
        <w:rPr>
          <w:rFonts w:ascii="Georgia" w:hAnsi="Georgia"/>
          <w:sz w:val="24"/>
          <w:szCs w:val="24"/>
        </w:rPr>
        <w:t xml:space="preserve"> </w:t>
      </w:r>
      <w:r w:rsidRPr="00350CA3">
        <w:rPr>
          <w:rFonts w:ascii="Georgia" w:hAnsi="Georgia"/>
          <w:b/>
          <w:bCs/>
          <w:sz w:val="24"/>
          <w:szCs w:val="24"/>
        </w:rPr>
        <w:t xml:space="preserve">dell’ Arte. </w:t>
      </w:r>
      <w:r w:rsidRPr="00350CA3">
        <w:rPr>
          <w:rFonts w:ascii="Georgia" w:hAnsi="Georgia"/>
          <w:sz w:val="24"/>
          <w:szCs w:val="24"/>
        </w:rPr>
        <w:t xml:space="preserve"> For 27 years </w:t>
      </w:r>
      <w:r w:rsidRPr="00350CA3">
        <w:rPr>
          <w:rFonts w:ascii="Georgia" w:hAnsi="Georgia"/>
          <w:b/>
          <w:sz w:val="24"/>
          <w:szCs w:val="24"/>
        </w:rPr>
        <w:t xml:space="preserve">Co-Opera </w:t>
      </w:r>
      <w:r w:rsidRPr="00350CA3">
        <w:rPr>
          <w:rFonts w:ascii="Georgia" w:hAnsi="Georgia"/>
          <w:sz w:val="24"/>
          <w:szCs w:val="24"/>
        </w:rPr>
        <w:t xml:space="preserve">performers have been Australia’s operatic troubadours and this wacky new production, brimming with laughter and sumptuous costumes, is here to transport the magic of that tradition to audiences across Australia.  </w:t>
      </w:r>
    </w:p>
    <w:p w:rsidR="00350CA3" w:rsidRPr="00350CA3" w:rsidRDefault="00350CA3" w:rsidP="00350CA3">
      <w:pPr>
        <w:pStyle w:val="Body"/>
        <w:rPr>
          <w:rFonts w:ascii="Georgia" w:hAnsi="Georgia" w:cs="Arial"/>
          <w:sz w:val="24"/>
          <w:szCs w:val="24"/>
        </w:rPr>
      </w:pPr>
      <w:r w:rsidRPr="00350CA3">
        <w:rPr>
          <w:rFonts w:ascii="Georgia" w:hAnsi="Georgia" w:cs="Arial"/>
          <w:b/>
          <w:i/>
          <w:sz w:val="24"/>
          <w:szCs w:val="24"/>
        </w:rPr>
        <w:t xml:space="preserve">The Barber of Seville </w:t>
      </w:r>
      <w:r w:rsidRPr="00350CA3">
        <w:rPr>
          <w:rFonts w:ascii="Georgia" w:hAnsi="Georgia" w:cs="Arial"/>
          <w:sz w:val="24"/>
          <w:szCs w:val="24"/>
        </w:rPr>
        <w:t xml:space="preserve">is the best known and most popular work in comic opera and </w:t>
      </w:r>
      <w:r w:rsidRPr="00350CA3">
        <w:rPr>
          <w:rFonts w:ascii="Georgia" w:hAnsi="Georgia" w:cs="Arial"/>
          <w:b/>
          <w:sz w:val="24"/>
          <w:szCs w:val="24"/>
        </w:rPr>
        <w:t>Co-Opera</w:t>
      </w:r>
      <w:r w:rsidRPr="00CB3EEE">
        <w:rPr>
          <w:rFonts w:ascii="Georgia" w:hAnsi="Georgia" w:cs="Arial"/>
          <w:sz w:val="24"/>
          <w:szCs w:val="24"/>
        </w:rPr>
        <w:t>’s</w:t>
      </w:r>
      <w:r w:rsidRPr="00350CA3">
        <w:rPr>
          <w:rFonts w:ascii="Georgia" w:hAnsi="Georgia" w:cs="Arial"/>
          <w:b/>
          <w:sz w:val="24"/>
          <w:szCs w:val="24"/>
        </w:rPr>
        <w:t xml:space="preserve"> </w:t>
      </w:r>
      <w:r w:rsidRPr="00350CA3">
        <w:rPr>
          <w:rFonts w:ascii="Georgia" w:hAnsi="Georgia" w:cs="Arial"/>
          <w:sz w:val="24"/>
          <w:szCs w:val="24"/>
        </w:rPr>
        <w:t>new</w:t>
      </w:r>
      <w:r w:rsidRPr="00350CA3">
        <w:rPr>
          <w:rFonts w:ascii="Georgia" w:hAnsi="Georgia" w:cs="Arial"/>
          <w:b/>
          <w:sz w:val="24"/>
          <w:szCs w:val="24"/>
        </w:rPr>
        <w:t xml:space="preserve"> </w:t>
      </w:r>
      <w:r w:rsidRPr="00350CA3">
        <w:rPr>
          <w:rFonts w:ascii="Georgia" w:hAnsi="Georgia" w:cs="Arial"/>
          <w:sz w:val="24"/>
          <w:szCs w:val="24"/>
        </w:rPr>
        <w:t xml:space="preserve">production, set in the Australian goldfields of the 1880’s, will show why.  </w:t>
      </w:r>
      <w:r w:rsidR="005A2928">
        <w:rPr>
          <w:rFonts w:ascii="Georgia" w:hAnsi="Georgia" w:cs="Arial"/>
          <w:sz w:val="24"/>
          <w:szCs w:val="24"/>
        </w:rPr>
        <w:t xml:space="preserve">Marking the debut of the </w:t>
      </w:r>
      <w:r w:rsidR="00B853E7">
        <w:rPr>
          <w:rFonts w:ascii="Georgia" w:hAnsi="Georgia" w:cs="Arial"/>
          <w:sz w:val="24"/>
          <w:szCs w:val="24"/>
        </w:rPr>
        <w:t xml:space="preserve">company’s new MD and </w:t>
      </w:r>
      <w:r w:rsidR="005A2928">
        <w:rPr>
          <w:rFonts w:ascii="Georgia" w:hAnsi="Georgia" w:cs="Arial"/>
          <w:sz w:val="24"/>
          <w:szCs w:val="24"/>
        </w:rPr>
        <w:t xml:space="preserve">featuring </w:t>
      </w:r>
      <w:r w:rsidR="00B853E7">
        <w:rPr>
          <w:rFonts w:ascii="Georgia" w:hAnsi="Georgia" w:cs="Arial"/>
          <w:sz w:val="24"/>
          <w:szCs w:val="24"/>
        </w:rPr>
        <w:t>the</w:t>
      </w:r>
      <w:r w:rsidRPr="00350CA3">
        <w:rPr>
          <w:rFonts w:ascii="Georgia" w:hAnsi="Georgia" w:cs="Arial"/>
          <w:sz w:val="24"/>
          <w:szCs w:val="24"/>
        </w:rPr>
        <w:t xml:space="preserve"> most famous tune in opera, it is a must-see for anyone who loves a good laugh, good music and a good night out.</w:t>
      </w:r>
    </w:p>
    <w:p w:rsidR="004F6057" w:rsidRPr="00350CA3" w:rsidRDefault="004F6057" w:rsidP="00A2452E">
      <w:pPr>
        <w:rPr>
          <w:rFonts w:ascii="Georgia" w:eastAsia="Times New Roman" w:hAnsi="Georgia" w:cs="Arial"/>
          <w:sz w:val="24"/>
          <w:szCs w:val="24"/>
        </w:rPr>
      </w:pPr>
    </w:p>
    <w:p w:rsidR="004F6057" w:rsidRPr="00350CA3" w:rsidRDefault="004F6057" w:rsidP="004F6057">
      <w:pPr>
        <w:spacing w:after="0" w:line="240" w:lineRule="auto"/>
        <w:jc w:val="both"/>
        <w:rPr>
          <w:rFonts w:ascii="Georgia" w:eastAsia="Times New Roman" w:hAnsi="Georgia" w:cs="Arial"/>
          <w:b/>
          <w:sz w:val="24"/>
          <w:szCs w:val="24"/>
        </w:rPr>
      </w:pPr>
      <w:r w:rsidRPr="00350CA3">
        <w:rPr>
          <w:rFonts w:ascii="Georgia" w:eastAsia="Times New Roman" w:hAnsi="Georgia" w:cs="Arial"/>
          <w:b/>
          <w:sz w:val="24"/>
          <w:szCs w:val="24"/>
          <w:u w:val="single"/>
        </w:rPr>
        <w:t>Media Enquiries:</w:t>
      </w:r>
      <w:r w:rsidRPr="00350CA3">
        <w:rPr>
          <w:rFonts w:ascii="Georgia" w:eastAsia="Times New Roman" w:hAnsi="Georgia" w:cs="Arial"/>
          <w:b/>
          <w:sz w:val="24"/>
          <w:szCs w:val="24"/>
        </w:rPr>
        <w:t xml:space="preserve"> </w:t>
      </w:r>
      <w:r w:rsidRPr="00350CA3">
        <w:rPr>
          <w:rFonts w:ascii="Georgia" w:eastAsia="Times New Roman" w:hAnsi="Georgia" w:cs="Arial"/>
          <w:sz w:val="24"/>
          <w:szCs w:val="24"/>
        </w:rPr>
        <w:t>Brian Chatterton or Sara Lambert</w:t>
      </w:r>
      <w:r w:rsidRPr="00350CA3">
        <w:rPr>
          <w:rFonts w:ascii="Georgia" w:eastAsia="Times New Roman" w:hAnsi="Georgia" w:cs="Arial"/>
          <w:b/>
          <w:sz w:val="24"/>
          <w:szCs w:val="24"/>
        </w:rPr>
        <w:t xml:space="preserve"> </w:t>
      </w:r>
    </w:p>
    <w:p w:rsidR="004F6057" w:rsidRPr="00350CA3" w:rsidRDefault="004F6057" w:rsidP="004F6057">
      <w:pPr>
        <w:spacing w:after="0" w:line="240" w:lineRule="auto"/>
        <w:jc w:val="both"/>
        <w:rPr>
          <w:rFonts w:ascii="Georgia" w:eastAsia="Times New Roman" w:hAnsi="Georgia" w:cs="Arial"/>
          <w:b/>
          <w:sz w:val="24"/>
          <w:szCs w:val="24"/>
        </w:rPr>
      </w:pPr>
      <w:r w:rsidRPr="00350CA3">
        <w:rPr>
          <w:rFonts w:ascii="Georgia" w:eastAsia="Times New Roman" w:hAnsi="Georgia" w:cs="Arial"/>
          <w:b/>
          <w:bCs/>
          <w:sz w:val="24"/>
          <w:szCs w:val="24"/>
        </w:rPr>
        <w:t>Mob</w:t>
      </w:r>
      <w:r w:rsidRPr="00350CA3">
        <w:rPr>
          <w:rFonts w:ascii="Georgia" w:eastAsia="Times New Roman" w:hAnsi="Georgia" w:cs="Arial"/>
          <w:bCs/>
          <w:sz w:val="24"/>
          <w:szCs w:val="24"/>
        </w:rPr>
        <w:t xml:space="preserve"> 0409 695 952 or 0424 115 542</w:t>
      </w:r>
    </w:p>
    <w:p w:rsidR="009E5483" w:rsidRPr="001C09A2" w:rsidRDefault="004F6057" w:rsidP="003940D9">
      <w:pPr>
        <w:spacing w:after="160" w:line="256" w:lineRule="auto"/>
        <w:rPr>
          <w:rFonts w:ascii="Georgia" w:eastAsia="Times New Roman" w:hAnsi="Georgia" w:cs="Arial"/>
          <w:color w:val="0563C1" w:themeColor="hyperlink"/>
          <w:sz w:val="24"/>
          <w:szCs w:val="24"/>
          <w:u w:val="single"/>
          <w:lang w:val="en-AU" w:eastAsia="en-AU"/>
        </w:rPr>
      </w:pPr>
      <w:r w:rsidRPr="00350CA3">
        <w:rPr>
          <w:rFonts w:ascii="Georgia" w:eastAsia="Times New Roman" w:hAnsi="Georgia" w:cs="Arial"/>
          <w:b/>
          <w:sz w:val="24"/>
          <w:szCs w:val="24"/>
        </w:rPr>
        <w:t>Email</w:t>
      </w:r>
      <w:r w:rsidRPr="00350CA3">
        <w:rPr>
          <w:rFonts w:ascii="Georgia" w:eastAsia="Times New Roman" w:hAnsi="Georgia" w:cs="Arial"/>
          <w:sz w:val="24"/>
          <w:szCs w:val="24"/>
        </w:rPr>
        <w:t>:</w:t>
      </w:r>
      <w:r w:rsidRPr="00350CA3">
        <w:rPr>
          <w:rFonts w:ascii="Georgia" w:eastAsia="Times New Roman" w:hAnsi="Georgia" w:cs="Arial"/>
          <w:color w:val="000000"/>
          <w:sz w:val="24"/>
          <w:szCs w:val="24"/>
          <w:lang w:val="en-AU" w:eastAsia="en-AU"/>
        </w:rPr>
        <w:t xml:space="preserve"> </w:t>
      </w:r>
      <w:hyperlink r:id="rId7" w:history="1">
        <w:r w:rsidRPr="00350CA3">
          <w:rPr>
            <w:rFonts w:ascii="Georgia" w:eastAsiaTheme="minorEastAsia" w:hAnsi="Georgia"/>
            <w:color w:val="0563C1" w:themeColor="hyperlink"/>
            <w:sz w:val="24"/>
            <w:szCs w:val="24"/>
            <w:u w:val="single"/>
            <w:lang w:val="en-AU"/>
          </w:rPr>
          <w:t>Co.Opera@bigpond.com</w:t>
        </w:r>
      </w:hyperlink>
      <w:r w:rsidRPr="00350CA3">
        <w:rPr>
          <w:rFonts w:ascii="Georgia" w:eastAsiaTheme="minorEastAsia" w:hAnsi="Georgia"/>
          <w:sz w:val="24"/>
          <w:szCs w:val="24"/>
          <w:lang w:val="en-AU"/>
        </w:rPr>
        <w:t xml:space="preserve"> </w:t>
      </w:r>
      <w:r w:rsidRPr="00350CA3">
        <w:rPr>
          <w:rFonts w:ascii="Georgia" w:eastAsiaTheme="minorEastAsia" w:hAnsi="Georgia" w:cs="Arial"/>
          <w:sz w:val="24"/>
          <w:szCs w:val="24"/>
          <w:lang w:val="en-AU"/>
        </w:rPr>
        <w:t xml:space="preserve">or </w:t>
      </w:r>
      <w:hyperlink r:id="rId8" w:history="1">
        <w:r w:rsidRPr="00350CA3">
          <w:rPr>
            <w:rFonts w:ascii="Georgia" w:eastAsia="Times New Roman" w:hAnsi="Georgia" w:cs="Arial"/>
            <w:color w:val="0563C1" w:themeColor="hyperlink"/>
            <w:sz w:val="24"/>
            <w:szCs w:val="24"/>
            <w:u w:val="single"/>
            <w:lang w:val="en-AU" w:eastAsia="en-AU"/>
          </w:rPr>
          <w:t>sara.lambert@co-opera.com.au</w:t>
        </w:r>
      </w:hyperlink>
    </w:p>
    <w:sectPr w:rsidR="009E5483" w:rsidRPr="001C09A2">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1566" w:rsidRDefault="00271566" w:rsidP="000149A4">
      <w:pPr>
        <w:spacing w:after="0" w:line="240" w:lineRule="auto"/>
      </w:pPr>
      <w:r>
        <w:separator/>
      </w:r>
    </w:p>
  </w:endnote>
  <w:endnote w:type="continuationSeparator" w:id="0">
    <w:p w:rsidR="00271566" w:rsidRDefault="00271566" w:rsidP="000149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483" w:rsidRDefault="009E5483">
    <w:pPr>
      <w:pStyle w:val="Footer"/>
    </w:pPr>
    <w:r>
      <w:tab/>
    </w:r>
    <w:r>
      <w:tab/>
      <w:t>FOR IMMEDIATE RELEASE</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1566" w:rsidRDefault="00271566" w:rsidP="000149A4">
      <w:pPr>
        <w:spacing w:after="0" w:line="240" w:lineRule="auto"/>
      </w:pPr>
      <w:r>
        <w:separator/>
      </w:r>
    </w:p>
  </w:footnote>
  <w:footnote w:type="continuationSeparator" w:id="0">
    <w:p w:rsidR="00271566" w:rsidRDefault="00271566" w:rsidP="000149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3B4" w:rsidRPr="00C013B4" w:rsidRDefault="00C013B4">
    <w:pPr>
      <w:pStyle w:val="Header"/>
      <w:rPr>
        <w:lang w:val="en-AU"/>
      </w:rPr>
    </w:pPr>
    <w:r>
      <w:rPr>
        <w:lang w:val="en-AU"/>
      </w:rPr>
      <w:t>FOR IMMEDIATE RELEASE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A44"/>
    <w:rsid w:val="000149A4"/>
    <w:rsid w:val="00033B30"/>
    <w:rsid w:val="000B49B7"/>
    <w:rsid w:val="001C09A2"/>
    <w:rsid w:val="00271566"/>
    <w:rsid w:val="00350CA3"/>
    <w:rsid w:val="00356A44"/>
    <w:rsid w:val="003940D9"/>
    <w:rsid w:val="00424B6B"/>
    <w:rsid w:val="004F6057"/>
    <w:rsid w:val="005A2928"/>
    <w:rsid w:val="009013D5"/>
    <w:rsid w:val="009E5483"/>
    <w:rsid w:val="00A237DA"/>
    <w:rsid w:val="00A2452E"/>
    <w:rsid w:val="00B853E7"/>
    <w:rsid w:val="00BB65FE"/>
    <w:rsid w:val="00BD245D"/>
    <w:rsid w:val="00C013B4"/>
    <w:rsid w:val="00C07C0C"/>
    <w:rsid w:val="00CB3EEE"/>
    <w:rsid w:val="00DA19EC"/>
    <w:rsid w:val="00F45F86"/>
    <w:rsid w:val="00F74FF2"/>
    <w:rsid w:val="00F7623C"/>
    <w:rsid w:val="00F932C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0AA9FC"/>
  <w15:chartTrackingRefBased/>
  <w15:docId w15:val="{1A99BC04-C5A6-4B4D-9171-4580909F7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452E"/>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350CA3"/>
    <w:pPr>
      <w:pBdr>
        <w:top w:val="nil"/>
        <w:left w:val="nil"/>
        <w:bottom w:val="nil"/>
        <w:right w:val="nil"/>
        <w:between w:val="nil"/>
        <w:bar w:val="nil"/>
      </w:pBdr>
      <w:spacing w:after="200" w:line="276" w:lineRule="auto"/>
    </w:pPr>
    <w:rPr>
      <w:rFonts w:ascii="Calibri" w:eastAsia="Calibri" w:hAnsi="Calibri" w:cs="Calibri"/>
      <w:color w:val="000000"/>
      <w:u w:color="000000"/>
      <w:bdr w:val="nil"/>
      <w:lang w:val="en-US" w:eastAsia="en-AU"/>
    </w:rPr>
  </w:style>
  <w:style w:type="paragraph" w:styleId="Header">
    <w:name w:val="header"/>
    <w:basedOn w:val="Normal"/>
    <w:link w:val="HeaderChar"/>
    <w:uiPriority w:val="99"/>
    <w:unhideWhenUsed/>
    <w:rsid w:val="000149A4"/>
    <w:pPr>
      <w:tabs>
        <w:tab w:val="center" w:pos="4513"/>
        <w:tab w:val="right" w:pos="9026"/>
      </w:tabs>
      <w:spacing w:after="0" w:line="240" w:lineRule="auto"/>
    </w:pPr>
  </w:style>
  <w:style w:type="character" w:customStyle="1" w:styleId="HeaderChar">
    <w:name w:val="Header Char"/>
    <w:basedOn w:val="DefaultParagraphFont"/>
    <w:link w:val="Header"/>
    <w:uiPriority w:val="99"/>
    <w:rsid w:val="000149A4"/>
    <w:rPr>
      <w:lang w:val="en-US"/>
    </w:rPr>
  </w:style>
  <w:style w:type="paragraph" w:styleId="Footer">
    <w:name w:val="footer"/>
    <w:basedOn w:val="Normal"/>
    <w:link w:val="FooterChar"/>
    <w:uiPriority w:val="99"/>
    <w:unhideWhenUsed/>
    <w:rsid w:val="000149A4"/>
    <w:pPr>
      <w:tabs>
        <w:tab w:val="center" w:pos="4513"/>
        <w:tab w:val="right" w:pos="9026"/>
      </w:tabs>
      <w:spacing w:after="0" w:line="240" w:lineRule="auto"/>
    </w:pPr>
  </w:style>
  <w:style w:type="character" w:customStyle="1" w:styleId="FooterChar">
    <w:name w:val="Footer Char"/>
    <w:basedOn w:val="DefaultParagraphFont"/>
    <w:link w:val="Footer"/>
    <w:uiPriority w:val="99"/>
    <w:rsid w:val="000149A4"/>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753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ra.lambert@co-opera.com.au" TargetMode="External"/><Relationship Id="rId3" Type="http://schemas.openxmlformats.org/officeDocument/2006/relationships/webSettings" Target="webSettings.xml"/><Relationship Id="rId7" Type="http://schemas.openxmlformats.org/officeDocument/2006/relationships/hyperlink" Target="mailto:Co.Opera@bigpond.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TotalTime>
  <Pages>1</Pages>
  <Words>377</Words>
  <Characters>2154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Lambert</dc:creator>
  <cp:keywords/>
  <dc:description/>
  <cp:lastModifiedBy>Sara Lambert</cp:lastModifiedBy>
  <cp:revision>26</cp:revision>
  <dcterms:created xsi:type="dcterms:W3CDTF">2017-10-12T05:33:00Z</dcterms:created>
  <dcterms:modified xsi:type="dcterms:W3CDTF">2017-10-18T04:09:00Z</dcterms:modified>
</cp:coreProperties>
</file>