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DF3" w:rsidRDefault="00A1247F" w:rsidP="00A1247F">
      <w:pPr>
        <w:rPr>
          <w:b/>
          <w:sz w:val="28"/>
          <w:szCs w:val="28"/>
        </w:rPr>
      </w:pPr>
      <w:bookmarkStart w:id="0" w:name="_GoBack"/>
      <w:r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 wp14:anchorId="5D8F2794" wp14:editId="57EE335A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969264" cy="704088"/>
            <wp:effectExtent l="0" t="0" r="2540" b="1270"/>
            <wp:wrapTight wrapText="bothSides">
              <wp:wrapPolygon edited="0">
                <wp:start x="0" y="0"/>
                <wp:lineTo x="0" y="21054"/>
                <wp:lineTo x="21232" y="21054"/>
                <wp:lineTo x="21232" y="0"/>
                <wp:lineTo x="0" y="0"/>
              </wp:wrapPolygon>
            </wp:wrapTight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5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264" cy="704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b/>
          <w:sz w:val="28"/>
          <w:szCs w:val="28"/>
        </w:rPr>
        <w:t xml:space="preserve">                        </w:t>
      </w:r>
    </w:p>
    <w:p w:rsidR="000D2DF3" w:rsidRDefault="000D2DF3" w:rsidP="00A1247F">
      <w:pPr>
        <w:rPr>
          <w:b/>
          <w:sz w:val="28"/>
          <w:szCs w:val="28"/>
        </w:rPr>
      </w:pPr>
    </w:p>
    <w:p w:rsidR="00772FBE" w:rsidRDefault="00772FBE" w:rsidP="005214DD">
      <w:pPr>
        <w:spacing w:after="0"/>
        <w:rPr>
          <w:i/>
          <w:shd w:val="clear" w:color="auto" w:fill="FFFFFF"/>
        </w:rPr>
      </w:pPr>
    </w:p>
    <w:p w:rsidR="00EE07F6" w:rsidRPr="0046076F" w:rsidRDefault="00EE07F6" w:rsidP="00EE07F6">
      <w:pPr>
        <w:shd w:val="clear" w:color="auto" w:fill="FFFFFF"/>
        <w:spacing w:after="0" w:line="240" w:lineRule="auto"/>
        <w:outlineLvl w:val="0"/>
        <w:rPr>
          <w:rStyle w:val="Emphasis"/>
          <w:b/>
          <w:i w:val="0"/>
        </w:rPr>
      </w:pPr>
      <w:r w:rsidRPr="0046076F">
        <w:rPr>
          <w:rStyle w:val="Emphasis"/>
        </w:rPr>
        <w:t>Co-O</w:t>
      </w:r>
      <w:r w:rsidRPr="0046076F">
        <w:rPr>
          <w:rStyle w:val="Emphasis"/>
          <w:lang w:eastAsia="en-AU"/>
        </w:rPr>
        <w:t>pera presents a confident production of Tchaikovsky’s Eugene Onegin with an impressive ensemble</w:t>
      </w:r>
      <w:r w:rsidR="00C10A63">
        <w:rPr>
          <w:rStyle w:val="Emphasis"/>
          <w:lang w:eastAsia="en-AU"/>
        </w:rPr>
        <w:t>.</w:t>
      </w:r>
      <w:r w:rsidR="0046076F">
        <w:rPr>
          <w:rStyle w:val="Emphasis"/>
          <w:lang w:eastAsia="en-AU"/>
        </w:rPr>
        <w:t xml:space="preserve">    </w:t>
      </w:r>
      <w:r w:rsidRPr="0046076F">
        <w:rPr>
          <w:rStyle w:val="Emphasis"/>
        </w:rPr>
        <w:tab/>
      </w:r>
      <w:r w:rsidRPr="0046076F">
        <w:rPr>
          <w:rStyle w:val="Emphasis"/>
        </w:rPr>
        <w:tab/>
      </w:r>
      <w:r w:rsidRPr="0046076F">
        <w:rPr>
          <w:rStyle w:val="Emphasis"/>
        </w:rPr>
        <w:tab/>
      </w:r>
      <w:r w:rsidR="0046076F">
        <w:rPr>
          <w:rStyle w:val="Emphasis"/>
        </w:rPr>
        <w:tab/>
      </w:r>
      <w:r w:rsidR="0046076F">
        <w:rPr>
          <w:rStyle w:val="Emphasis"/>
        </w:rPr>
        <w:tab/>
        <w:t xml:space="preserve">           </w:t>
      </w:r>
      <w:r w:rsidRPr="0046076F">
        <w:rPr>
          <w:rStyle w:val="Emphasis"/>
          <w:b/>
          <w:i w:val="0"/>
        </w:rPr>
        <w:t>The Advertiser May 2017</w:t>
      </w:r>
    </w:p>
    <w:p w:rsidR="0046076F" w:rsidRPr="0046076F" w:rsidRDefault="0046076F" w:rsidP="00EE07F6">
      <w:pPr>
        <w:shd w:val="clear" w:color="auto" w:fill="FFFFFF"/>
        <w:spacing w:after="0" w:line="240" w:lineRule="auto"/>
        <w:outlineLvl w:val="0"/>
        <w:rPr>
          <w:rStyle w:val="Emphasis"/>
          <w:b/>
          <w:i w:val="0"/>
          <w:lang w:eastAsia="en-AU"/>
        </w:rPr>
      </w:pPr>
    </w:p>
    <w:p w:rsidR="00772FBE" w:rsidRDefault="00772FBE" w:rsidP="00772FBE">
      <w:pPr>
        <w:rPr>
          <w:b/>
          <w:shd w:val="clear" w:color="auto" w:fill="FFFFFF"/>
        </w:rPr>
      </w:pPr>
      <w:r w:rsidRPr="00772FBE">
        <w:rPr>
          <w:rStyle w:val="Emphasis"/>
          <w:bCs/>
          <w:iCs w:val="0"/>
          <w:shd w:val="clear" w:color="auto" w:fill="FFFFFF"/>
        </w:rPr>
        <w:t>Co</w:t>
      </w:r>
      <w:r w:rsidRPr="00772FBE">
        <w:rPr>
          <w:shd w:val="clear" w:color="auto" w:fill="FFFFFF"/>
        </w:rPr>
        <w:t>-</w:t>
      </w:r>
      <w:r w:rsidRPr="00772FBE">
        <w:rPr>
          <w:rStyle w:val="Emphasis"/>
          <w:bCs/>
          <w:iCs w:val="0"/>
          <w:shd w:val="clear" w:color="auto" w:fill="FFFFFF"/>
        </w:rPr>
        <w:t>opera</w:t>
      </w:r>
      <w:r w:rsidRPr="00772FBE">
        <w:rPr>
          <w:shd w:val="clear" w:color="auto" w:fill="FFFFFF"/>
        </w:rPr>
        <w:t> is a </w:t>
      </w:r>
      <w:r w:rsidRPr="00772FBE">
        <w:rPr>
          <w:rStyle w:val="Emphasis"/>
          <w:bCs/>
          <w:iCs w:val="0"/>
          <w:shd w:val="clear" w:color="auto" w:fill="FFFFFF"/>
        </w:rPr>
        <w:t>remarkable opera company currently taking</w:t>
      </w:r>
      <w:r w:rsidRPr="00772FBE">
        <w:rPr>
          <w:shd w:val="clear" w:color="auto" w:fill="FFFFFF"/>
        </w:rPr>
        <w:t> an </w:t>
      </w:r>
      <w:r w:rsidRPr="00772FBE">
        <w:rPr>
          <w:rStyle w:val="Emphasis"/>
          <w:bCs/>
          <w:iCs w:val="0"/>
          <w:shd w:val="clear" w:color="auto" w:fill="FFFFFF"/>
        </w:rPr>
        <w:t>attractive performance of Eugene Onegin</w:t>
      </w:r>
      <w:r w:rsidRPr="00772FBE">
        <w:rPr>
          <w:shd w:val="clear" w:color="auto" w:fill="FFFFFF"/>
        </w:rPr>
        <w:t> to </w:t>
      </w:r>
      <w:r w:rsidRPr="00772FBE">
        <w:rPr>
          <w:rStyle w:val="Emphasis"/>
          <w:bCs/>
          <w:iCs w:val="0"/>
          <w:shd w:val="clear" w:color="auto" w:fill="FFFFFF"/>
        </w:rPr>
        <w:t>large cities</w:t>
      </w:r>
      <w:r w:rsidRPr="00772FBE">
        <w:rPr>
          <w:shd w:val="clear" w:color="auto" w:fill="FFFFFF"/>
        </w:rPr>
        <w:t> and </w:t>
      </w:r>
      <w:r w:rsidRPr="00772FBE">
        <w:rPr>
          <w:rStyle w:val="Emphasis"/>
          <w:bCs/>
          <w:iCs w:val="0"/>
          <w:shd w:val="clear" w:color="auto" w:fill="FFFFFF"/>
        </w:rPr>
        <w:t>small towns</w:t>
      </w:r>
      <w:r w:rsidRPr="00772FBE">
        <w:rPr>
          <w:shd w:val="clear" w:color="auto" w:fill="FFFFFF"/>
        </w:rPr>
        <w:t> throughout Australia.</w:t>
      </w:r>
      <w:r>
        <w:rPr>
          <w:shd w:val="clear" w:color="auto" w:fill="FFFFFF"/>
        </w:rPr>
        <w:t xml:space="preserve">    </w:t>
      </w:r>
      <w:r w:rsidRPr="00772FBE">
        <w:rPr>
          <w:b/>
          <w:shd w:val="clear" w:color="auto" w:fill="FFFFFF"/>
        </w:rPr>
        <w:t>Bachtrack</w:t>
      </w:r>
      <w:r w:rsidR="00EE07F6">
        <w:rPr>
          <w:b/>
          <w:shd w:val="clear" w:color="auto" w:fill="FFFFFF"/>
        </w:rPr>
        <w:t>,</w:t>
      </w:r>
      <w:r w:rsidRPr="00772FBE">
        <w:rPr>
          <w:b/>
          <w:shd w:val="clear" w:color="auto" w:fill="FFFFFF"/>
        </w:rPr>
        <w:t xml:space="preserve"> May 2017</w:t>
      </w:r>
    </w:p>
    <w:p w:rsidR="00390993" w:rsidRPr="00390993" w:rsidRDefault="00390993" w:rsidP="00390993">
      <w:pPr>
        <w:rPr>
          <w:i/>
          <w:iCs/>
        </w:rPr>
      </w:pPr>
      <w:r w:rsidRPr="00390993">
        <w:rPr>
          <w:i/>
          <w:iCs/>
        </w:rPr>
        <w:t>This production illustrates how splendid absurdity can be when executed with utter professionalism, artistry and enthusiasm.</w:t>
      </w:r>
      <w:r>
        <w:rPr>
          <w:i/>
          <w:iCs/>
        </w:rPr>
        <w:t xml:space="preserve">                                     </w:t>
      </w:r>
      <w:r w:rsidRPr="00390993">
        <w:rPr>
          <w:i/>
          <w:iCs/>
        </w:rPr>
        <w:t xml:space="preserve"> </w:t>
      </w:r>
      <w:r w:rsidRPr="00390993">
        <w:rPr>
          <w:b/>
          <w:iCs/>
        </w:rPr>
        <w:t>Stage Whispers May 2016</w:t>
      </w:r>
    </w:p>
    <w:p w:rsidR="00772FBE" w:rsidRDefault="00772FBE" w:rsidP="005214DD">
      <w:pPr>
        <w:spacing w:after="0"/>
        <w:rPr>
          <w:i/>
          <w:shd w:val="clear" w:color="auto" w:fill="FFFFFF"/>
        </w:rPr>
      </w:pPr>
    </w:p>
    <w:p w:rsidR="005214DD" w:rsidRPr="00772FBE" w:rsidRDefault="005214DD" w:rsidP="005214DD">
      <w:pPr>
        <w:spacing w:after="0"/>
        <w:rPr>
          <w:i/>
          <w:shd w:val="clear" w:color="auto" w:fill="FFFFFF"/>
        </w:rPr>
      </w:pPr>
      <w:r w:rsidRPr="00772FBE">
        <w:rPr>
          <w:i/>
          <w:shd w:val="clear" w:color="auto" w:fill="FFFFFF"/>
        </w:rPr>
        <w:t xml:space="preserve">We must once again thank Co-Opera for making opera an enjoyable experience for the masses. Audience members young and old drove home humming Mozart last night </w:t>
      </w:r>
    </w:p>
    <w:p w:rsidR="005662B1" w:rsidRPr="005214DD" w:rsidRDefault="005214DD" w:rsidP="005214DD">
      <w:pPr>
        <w:spacing w:after="0"/>
        <w:ind w:left="2880" w:firstLine="720"/>
        <w:rPr>
          <w:b/>
        </w:rPr>
      </w:pPr>
      <w:r>
        <w:rPr>
          <w:b/>
          <w:shd w:val="clear" w:color="auto" w:fill="FFFFFF"/>
        </w:rPr>
        <w:t xml:space="preserve">                                      </w:t>
      </w:r>
      <w:r w:rsidR="00EE07F6">
        <w:rPr>
          <w:b/>
          <w:shd w:val="clear" w:color="auto" w:fill="FFFFFF"/>
        </w:rPr>
        <w:t xml:space="preserve">    </w:t>
      </w:r>
      <w:r>
        <w:rPr>
          <w:b/>
          <w:shd w:val="clear" w:color="auto" w:fill="FFFFFF"/>
        </w:rPr>
        <w:t xml:space="preserve">   </w:t>
      </w:r>
      <w:r w:rsidR="00EE07F6">
        <w:rPr>
          <w:b/>
          <w:shd w:val="clear" w:color="auto" w:fill="FFFFFF"/>
        </w:rPr>
        <w:t>Glam Adelaide,</w:t>
      </w:r>
      <w:r w:rsidRPr="005214DD">
        <w:rPr>
          <w:b/>
          <w:shd w:val="clear" w:color="auto" w:fill="FFFFFF"/>
        </w:rPr>
        <w:t xml:space="preserve"> May 2015</w:t>
      </w:r>
    </w:p>
    <w:p w:rsidR="005214DD" w:rsidRDefault="005214DD" w:rsidP="005662B1">
      <w:pPr>
        <w:pStyle w:val="Default"/>
        <w:rPr>
          <w:bCs/>
          <w:sz w:val="22"/>
          <w:szCs w:val="22"/>
        </w:rPr>
      </w:pPr>
    </w:p>
    <w:p w:rsidR="00882EAB" w:rsidRPr="00772FBE" w:rsidRDefault="005662B1" w:rsidP="005662B1">
      <w:pPr>
        <w:pStyle w:val="Default"/>
        <w:rPr>
          <w:bCs/>
          <w:i/>
          <w:sz w:val="22"/>
          <w:szCs w:val="22"/>
        </w:rPr>
      </w:pPr>
      <w:r w:rsidRPr="00772FBE">
        <w:rPr>
          <w:bCs/>
          <w:i/>
          <w:sz w:val="22"/>
          <w:szCs w:val="22"/>
        </w:rPr>
        <w:t xml:space="preserve">Standing ovation </w:t>
      </w:r>
      <w:r w:rsidR="00AC64F0" w:rsidRPr="00772FBE">
        <w:rPr>
          <w:bCs/>
          <w:i/>
          <w:sz w:val="22"/>
          <w:szCs w:val="22"/>
        </w:rPr>
        <w:t xml:space="preserve">(for Co-Opera) </w:t>
      </w:r>
      <w:r w:rsidRPr="00772FBE">
        <w:rPr>
          <w:bCs/>
          <w:i/>
          <w:sz w:val="22"/>
          <w:szCs w:val="22"/>
        </w:rPr>
        <w:t>as culture</w:t>
      </w:r>
      <w:r w:rsidR="00882EAB" w:rsidRPr="00772FBE">
        <w:rPr>
          <w:bCs/>
          <w:i/>
          <w:sz w:val="22"/>
          <w:szCs w:val="22"/>
        </w:rPr>
        <w:t>s</w:t>
      </w:r>
      <w:r w:rsidRPr="00772FBE">
        <w:rPr>
          <w:bCs/>
          <w:i/>
          <w:sz w:val="22"/>
          <w:szCs w:val="22"/>
        </w:rPr>
        <w:t xml:space="preserve"> collide in the Bush</w:t>
      </w:r>
      <w:r w:rsidR="00882EAB" w:rsidRPr="00772FBE">
        <w:rPr>
          <w:bCs/>
          <w:i/>
          <w:sz w:val="22"/>
          <w:szCs w:val="22"/>
        </w:rPr>
        <w:t xml:space="preserve"> </w:t>
      </w:r>
    </w:p>
    <w:p w:rsidR="005662B1" w:rsidRPr="00B06022" w:rsidRDefault="00882EAB" w:rsidP="00882EAB">
      <w:pPr>
        <w:pStyle w:val="Default"/>
        <w:ind w:left="504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</w:t>
      </w:r>
      <w:r w:rsidR="00B06022" w:rsidRPr="00B06022">
        <w:rPr>
          <w:b/>
          <w:bCs/>
          <w:sz w:val="22"/>
          <w:szCs w:val="22"/>
        </w:rPr>
        <w:t>ABC Broken Hill (online), April 2013</w:t>
      </w:r>
      <w:r w:rsidR="00B06022">
        <w:rPr>
          <w:bCs/>
          <w:sz w:val="22"/>
          <w:szCs w:val="22"/>
        </w:rPr>
        <w:t xml:space="preserve">     </w:t>
      </w:r>
    </w:p>
    <w:p w:rsidR="005662B1" w:rsidRPr="00B06022" w:rsidRDefault="005662B1" w:rsidP="005662B1">
      <w:pPr>
        <w:pStyle w:val="Default"/>
        <w:ind w:left="4320" w:firstLine="720"/>
        <w:rPr>
          <w:b/>
          <w:bCs/>
          <w:sz w:val="22"/>
          <w:szCs w:val="22"/>
        </w:rPr>
      </w:pPr>
      <w:r w:rsidRPr="00B06022">
        <w:rPr>
          <w:b/>
          <w:bCs/>
          <w:sz w:val="22"/>
          <w:szCs w:val="22"/>
        </w:rPr>
        <w:t xml:space="preserve">  </w:t>
      </w:r>
    </w:p>
    <w:p w:rsidR="005662B1" w:rsidRPr="00B06022" w:rsidRDefault="005662B1" w:rsidP="005662B1">
      <w:pPr>
        <w:pStyle w:val="Default"/>
        <w:rPr>
          <w:bCs/>
          <w:sz w:val="22"/>
          <w:szCs w:val="22"/>
        </w:rPr>
      </w:pPr>
      <w:r w:rsidRPr="00772FBE">
        <w:rPr>
          <w:bCs/>
          <w:i/>
          <w:sz w:val="22"/>
          <w:szCs w:val="22"/>
        </w:rPr>
        <w:t xml:space="preserve">From the opening scene everyone knew they were in for a treat and the buzz during the two intervals </w:t>
      </w:r>
      <w:r w:rsidR="00B06022" w:rsidRPr="00772FBE">
        <w:rPr>
          <w:bCs/>
          <w:i/>
          <w:sz w:val="22"/>
          <w:szCs w:val="22"/>
        </w:rPr>
        <w:t xml:space="preserve">told of </w:t>
      </w:r>
      <w:r w:rsidR="00772FBE" w:rsidRPr="00772FBE">
        <w:rPr>
          <w:bCs/>
          <w:i/>
          <w:sz w:val="22"/>
          <w:szCs w:val="22"/>
        </w:rPr>
        <w:t>everyone’s enjoyment</w:t>
      </w:r>
      <w:r w:rsidRPr="00B06022">
        <w:rPr>
          <w:bCs/>
          <w:sz w:val="22"/>
          <w:szCs w:val="22"/>
        </w:rPr>
        <w:t xml:space="preserve"> </w:t>
      </w:r>
      <w:r w:rsidRPr="00B06022">
        <w:rPr>
          <w:bCs/>
          <w:sz w:val="22"/>
          <w:szCs w:val="22"/>
        </w:rPr>
        <w:tab/>
      </w:r>
      <w:r w:rsidRPr="00B06022">
        <w:rPr>
          <w:bCs/>
          <w:sz w:val="22"/>
          <w:szCs w:val="22"/>
        </w:rPr>
        <w:tab/>
      </w:r>
      <w:r w:rsidRPr="00B06022">
        <w:rPr>
          <w:bCs/>
          <w:sz w:val="22"/>
          <w:szCs w:val="22"/>
        </w:rPr>
        <w:tab/>
      </w:r>
      <w:r w:rsidR="00D23BC8">
        <w:rPr>
          <w:bCs/>
          <w:sz w:val="22"/>
          <w:szCs w:val="22"/>
        </w:rPr>
        <w:t xml:space="preserve">   </w:t>
      </w:r>
      <w:r w:rsidRPr="00B06022">
        <w:rPr>
          <w:b/>
          <w:bCs/>
          <w:sz w:val="22"/>
          <w:szCs w:val="22"/>
        </w:rPr>
        <w:t>Bairnsdale News, March 2013</w:t>
      </w:r>
    </w:p>
    <w:p w:rsidR="005662B1" w:rsidRPr="00B06022" w:rsidRDefault="005662B1"/>
    <w:p w:rsidR="005214DD" w:rsidRDefault="005214DD" w:rsidP="00B06022">
      <w:r w:rsidRPr="00772FBE">
        <w:rPr>
          <w:i/>
        </w:rPr>
        <w:t>Some astutely chosen new performers attest to Musical Director, Brian Chatterton’s keen eye for burgeoning talent</w:t>
      </w:r>
      <w:r>
        <w:tab/>
      </w:r>
      <w:r>
        <w:tab/>
      </w:r>
      <w:r>
        <w:tab/>
        <w:t xml:space="preserve">          </w:t>
      </w:r>
      <w:r w:rsidRPr="005214DD">
        <w:rPr>
          <w:b/>
        </w:rPr>
        <w:t>Adelaide Advertiser 13 December 2012</w:t>
      </w:r>
    </w:p>
    <w:p w:rsidR="00B06022" w:rsidRPr="00B06022" w:rsidRDefault="00B06022" w:rsidP="00B06022">
      <w:pPr>
        <w:rPr>
          <w:b/>
        </w:rPr>
      </w:pPr>
      <w:r w:rsidRPr="00772FBE">
        <w:rPr>
          <w:i/>
        </w:rPr>
        <w:t>This is opera as it should be; fun, intimate and lacking in all pretension yet performed to the highest musical and dramatic standards while building on tradition rather than rejecting it to ‘make it new</w:t>
      </w:r>
      <w:r w:rsidR="00772FBE" w:rsidRPr="00772FBE">
        <w:rPr>
          <w:i/>
        </w:rPr>
        <w:t>’</w:t>
      </w:r>
      <w:r w:rsidRPr="00B06022">
        <w:t xml:space="preserve">                                          </w:t>
      </w:r>
      <w:r>
        <w:t xml:space="preserve">             </w:t>
      </w:r>
      <w:r w:rsidR="00D23BC8">
        <w:t xml:space="preserve">   </w:t>
      </w:r>
      <w:r w:rsidRPr="00B06022">
        <w:rPr>
          <w:b/>
        </w:rPr>
        <w:t>The Western Australian, November 2011</w:t>
      </w:r>
    </w:p>
    <w:p w:rsidR="00B06022" w:rsidRPr="00EE07F6" w:rsidRDefault="00772FBE" w:rsidP="00EE07F6">
      <w:pPr>
        <w:autoSpaceDE w:val="0"/>
        <w:autoSpaceDN w:val="0"/>
        <w:adjustRightInd w:val="0"/>
        <w:spacing w:line="240" w:lineRule="auto"/>
        <w:rPr>
          <w:lang w:val="en-US"/>
        </w:rPr>
      </w:pPr>
      <w:r w:rsidRPr="00772FBE">
        <w:rPr>
          <w:i/>
          <w:lang w:val="en-US"/>
        </w:rPr>
        <w:t>Th</w:t>
      </w:r>
      <w:r w:rsidR="00B06022" w:rsidRPr="00772FBE">
        <w:rPr>
          <w:i/>
          <w:lang w:val="en-US"/>
        </w:rPr>
        <w:t>ere is not a weak link or a dull moment in this production from this dedicated, enthusiastic and extremely talented group of people. If you ever have a chance to se</w:t>
      </w:r>
      <w:r w:rsidRPr="00772FBE">
        <w:rPr>
          <w:i/>
          <w:lang w:val="en-US"/>
        </w:rPr>
        <w:t>e a Co-Opera performance, do so.</w:t>
      </w:r>
      <w:r w:rsidR="00442BEC" w:rsidRPr="00772FBE">
        <w:rPr>
          <w:i/>
          <w:lang w:val="en-US"/>
        </w:rPr>
        <w:t xml:space="preserve"> </w:t>
      </w:r>
      <w:r w:rsidR="00B06022" w:rsidRPr="00772FBE">
        <w:rPr>
          <w:i/>
          <w:lang w:val="en-US"/>
        </w:rPr>
        <w:t xml:space="preserve">                                                                       </w:t>
      </w:r>
      <w:r w:rsidR="00B06022" w:rsidRPr="00B06022">
        <w:rPr>
          <w:b/>
          <w:lang w:val="en-US"/>
        </w:rPr>
        <w:t>Glam Adelaide, May 2011</w:t>
      </w:r>
      <w:r w:rsidR="00B06022" w:rsidRPr="00B06022">
        <w:rPr>
          <w:lang w:val="en-US"/>
        </w:rPr>
        <w:t xml:space="preserve">                                                                                                                                                 </w:t>
      </w:r>
      <w:r w:rsidR="00B06022">
        <w:rPr>
          <w:lang w:val="en-US"/>
        </w:rPr>
        <w:t xml:space="preserve">        </w:t>
      </w:r>
      <w:r w:rsidR="00B06022" w:rsidRPr="00B06022">
        <w:rPr>
          <w:lang w:val="en-US"/>
        </w:rPr>
        <w:t xml:space="preserve">  </w:t>
      </w:r>
      <w:r w:rsidR="00B06022" w:rsidRPr="00B06022">
        <w:rPr>
          <w:rFonts w:eastAsia="TimesNewRomanPSMT"/>
          <w:i/>
          <w:color w:val="000000"/>
        </w:rPr>
        <w:t xml:space="preserve">    </w:t>
      </w:r>
      <w:r w:rsidR="001E458D">
        <w:rPr>
          <w:rFonts w:eastAsia="TimesNewRomanPSMT"/>
          <w:i/>
          <w:color w:val="000000"/>
        </w:rPr>
        <w:t xml:space="preserve">                      </w:t>
      </w:r>
      <w:r w:rsidR="00B06022" w:rsidRPr="00B06022">
        <w:rPr>
          <w:rFonts w:eastAsia="TimesNewRomanPSMT"/>
          <w:i/>
          <w:color w:val="000000"/>
        </w:rPr>
        <w:t xml:space="preserve">                                                      </w:t>
      </w:r>
      <w:r w:rsidR="00182B50">
        <w:rPr>
          <w:rFonts w:eastAsia="TimesNewRomanPSMT"/>
          <w:i/>
          <w:color w:val="000000"/>
        </w:rPr>
        <w:t xml:space="preserve">                       </w:t>
      </w:r>
    </w:p>
    <w:p w:rsidR="00B06022" w:rsidRDefault="00B06022" w:rsidP="00772FBE">
      <w:pPr>
        <w:pStyle w:val="NoSpacing"/>
        <w:rPr>
          <w:rFonts w:ascii="Arial" w:eastAsia="TimesNewRomanPSMT" w:hAnsi="Arial" w:cs="Arial"/>
          <w:b/>
          <w:i/>
          <w:iCs/>
          <w:sz w:val="22"/>
          <w:szCs w:val="22"/>
        </w:rPr>
      </w:pPr>
      <w:r w:rsidRPr="00772FBE">
        <w:rPr>
          <w:rFonts w:ascii="Arial" w:eastAsia="TimesNewRomanPSMT" w:hAnsi="Arial" w:cs="Arial"/>
          <w:i/>
          <w:sz w:val="22"/>
          <w:szCs w:val="22"/>
        </w:rPr>
        <w:t>I describe this performance as a gem because it's small, but brilliant and glittering.  Forget huge, lavish performances of 'grand opera' in world famous houses; Co-Opera is a touring company which has proved able to bring the best in opera to small</w:t>
      </w:r>
      <w:r w:rsidR="00E30DE4" w:rsidRPr="00772FBE">
        <w:rPr>
          <w:rFonts w:ascii="Arial" w:eastAsia="TimesNewRomanPSMT" w:hAnsi="Arial" w:cs="Arial"/>
          <w:i/>
          <w:sz w:val="22"/>
          <w:szCs w:val="22"/>
        </w:rPr>
        <w:t>er stages</w:t>
      </w:r>
      <w:r w:rsidR="00772FBE" w:rsidRPr="00772FBE">
        <w:rPr>
          <w:rFonts w:ascii="Arial" w:eastAsia="TimesNewRomanPSMT" w:hAnsi="Arial" w:cs="Arial"/>
          <w:i/>
          <w:sz w:val="22"/>
          <w:szCs w:val="22"/>
        </w:rPr>
        <w:t xml:space="preserve"> and to country venues.</w:t>
      </w:r>
      <w:r w:rsidRPr="00B06022">
        <w:rPr>
          <w:rFonts w:ascii="Arial" w:eastAsia="TimesNewRomanPSMT" w:hAnsi="Arial" w:cs="Arial"/>
          <w:sz w:val="22"/>
          <w:szCs w:val="22"/>
        </w:rPr>
        <w:t xml:space="preserve">   </w:t>
      </w:r>
      <w:r w:rsidR="0034060F">
        <w:rPr>
          <w:rFonts w:ascii="Arial" w:eastAsia="TimesNewRomanPSMT" w:hAnsi="Arial" w:cs="Arial"/>
          <w:sz w:val="22"/>
          <w:szCs w:val="22"/>
        </w:rPr>
        <w:t xml:space="preserve">                           </w:t>
      </w:r>
      <w:r w:rsidR="0034060F">
        <w:rPr>
          <w:rFonts w:ascii="Arial" w:eastAsia="TimesNewRomanPSMT" w:hAnsi="Arial" w:cs="Arial"/>
          <w:sz w:val="22"/>
          <w:szCs w:val="22"/>
        </w:rPr>
        <w:tab/>
      </w:r>
      <w:r w:rsidR="0034060F">
        <w:rPr>
          <w:rFonts w:ascii="Arial" w:eastAsia="TimesNewRomanPSMT" w:hAnsi="Arial" w:cs="Arial"/>
          <w:sz w:val="22"/>
          <w:szCs w:val="22"/>
        </w:rPr>
        <w:tab/>
      </w:r>
      <w:r w:rsidR="0034060F">
        <w:rPr>
          <w:rFonts w:ascii="Arial" w:eastAsia="TimesNewRomanPSMT" w:hAnsi="Arial" w:cs="Arial"/>
          <w:sz w:val="22"/>
          <w:szCs w:val="22"/>
        </w:rPr>
        <w:tab/>
      </w:r>
      <w:r w:rsidR="0034060F">
        <w:rPr>
          <w:rFonts w:ascii="Arial" w:eastAsia="TimesNewRomanPSMT" w:hAnsi="Arial" w:cs="Arial"/>
          <w:sz w:val="22"/>
          <w:szCs w:val="22"/>
        </w:rPr>
        <w:tab/>
      </w:r>
      <w:r w:rsidR="0074689D">
        <w:rPr>
          <w:rFonts w:ascii="Arial" w:eastAsia="TimesNewRomanPSMT" w:hAnsi="Arial" w:cs="Arial"/>
          <w:sz w:val="22"/>
          <w:szCs w:val="22"/>
        </w:rPr>
        <w:t xml:space="preserve">     </w:t>
      </w:r>
      <w:r w:rsidR="0074689D">
        <w:rPr>
          <w:rFonts w:ascii="Arial" w:eastAsia="TimesNewRomanPSMT" w:hAnsi="Arial" w:cs="Arial"/>
          <w:b/>
          <w:i/>
          <w:iCs/>
          <w:sz w:val="22"/>
          <w:szCs w:val="22"/>
        </w:rPr>
        <w:t>Canberra Critics Circle</w:t>
      </w:r>
      <w:r w:rsidRPr="00B06022">
        <w:rPr>
          <w:rFonts w:ascii="Arial" w:eastAsia="TimesNewRomanPSMT" w:hAnsi="Arial" w:cs="Arial"/>
          <w:b/>
          <w:i/>
          <w:iCs/>
          <w:sz w:val="22"/>
          <w:szCs w:val="22"/>
        </w:rPr>
        <w:t xml:space="preserve"> March 2011</w:t>
      </w:r>
    </w:p>
    <w:p w:rsidR="00772FBE" w:rsidRPr="00772FBE" w:rsidRDefault="00772FBE" w:rsidP="00772FBE">
      <w:pPr>
        <w:pStyle w:val="NoSpacing"/>
        <w:rPr>
          <w:rFonts w:ascii="Arial" w:eastAsia="TimesNewRomanPSMT" w:hAnsi="Arial" w:cs="Arial"/>
          <w:i/>
          <w:iCs/>
          <w:sz w:val="22"/>
          <w:szCs w:val="22"/>
        </w:rPr>
      </w:pPr>
    </w:p>
    <w:p w:rsidR="00911F29" w:rsidRPr="00B06022" w:rsidRDefault="00911F29" w:rsidP="00911F29">
      <w:r w:rsidRPr="00772FBE">
        <w:rPr>
          <w:rFonts w:eastAsia="TimesNewRomanPSMT"/>
          <w:i/>
          <w:color w:val="000000"/>
        </w:rPr>
        <w:t>The spirit of the Vienna Volkstheater, with its close affinity to the Magic Flute, may be more alive in the Australian outback, than here in Germany. There, Mozart mov</w:t>
      </w:r>
      <w:r w:rsidR="00772FBE" w:rsidRPr="00772FBE">
        <w:rPr>
          <w:rFonts w:eastAsia="TimesNewRomanPSMT"/>
          <w:i/>
          <w:color w:val="000000"/>
        </w:rPr>
        <w:t>es a lot closer to his audience</w:t>
      </w:r>
      <w:r w:rsidRPr="00772FBE">
        <w:rPr>
          <w:rFonts w:eastAsia="TimesNewRomanPSMT"/>
          <w:i/>
          <w:color w:val="000000"/>
        </w:rPr>
        <w:t xml:space="preserve">                                                                          </w:t>
      </w:r>
      <w:r w:rsidRPr="00B06022">
        <w:rPr>
          <w:rFonts w:eastAsia="TimesNewRomanPSMT"/>
          <w:b/>
          <w:i/>
          <w:iCs/>
          <w:color w:val="000000"/>
        </w:rPr>
        <w:t>Wiesbadener Kurier, May 2009</w:t>
      </w:r>
      <w:r w:rsidRPr="00B06022">
        <w:rPr>
          <w:rFonts w:eastAsia="TimesNewRomanPSMT"/>
          <w:color w:val="000000"/>
        </w:rPr>
        <w:t xml:space="preserve">                                  </w:t>
      </w:r>
    </w:p>
    <w:p w:rsidR="00772FBE" w:rsidRDefault="00772FBE" w:rsidP="00911F29">
      <w:pPr>
        <w:spacing w:after="0"/>
        <w:rPr>
          <w:rFonts w:eastAsia="TimesNewRomanPSMT"/>
          <w:color w:val="000000"/>
        </w:rPr>
      </w:pPr>
    </w:p>
    <w:p w:rsidR="00911F29" w:rsidRPr="00772FBE" w:rsidRDefault="00911F29" w:rsidP="00911F29">
      <w:pPr>
        <w:spacing w:after="0"/>
        <w:rPr>
          <w:rFonts w:eastAsia="TimesNewRomanPSMT"/>
          <w:i/>
          <w:color w:val="000000"/>
        </w:rPr>
      </w:pPr>
      <w:r w:rsidRPr="00772FBE">
        <w:rPr>
          <w:rFonts w:eastAsia="TimesNewRomanPSMT"/>
          <w:i/>
          <w:color w:val="000000"/>
        </w:rPr>
        <w:t>It is futile to speculate how many different performances of Mozart's The Magic Flute have been staged since it premiered in Vienna in 1791.  Co-Opera's version from Adelaide, Australia should in any case rank amongst the most memorable</w:t>
      </w:r>
      <w:r w:rsidR="004855D6">
        <w:rPr>
          <w:rFonts w:eastAsia="TimesNewRomanPSMT"/>
          <w:i/>
          <w:color w:val="000000"/>
        </w:rPr>
        <w:t>.</w:t>
      </w:r>
      <w:r w:rsidRPr="00772FBE">
        <w:rPr>
          <w:rFonts w:eastAsia="TimesNewRomanPSMT"/>
          <w:i/>
          <w:color w:val="000000"/>
        </w:rPr>
        <w:t xml:space="preserve"> </w:t>
      </w:r>
    </w:p>
    <w:p w:rsidR="00911F29" w:rsidRDefault="00911F29" w:rsidP="00911F29">
      <w:pPr>
        <w:spacing w:after="0"/>
        <w:rPr>
          <w:rFonts w:eastAsia="TimesNewRomanPSMT"/>
          <w:i/>
          <w:color w:val="000000"/>
        </w:rPr>
      </w:pPr>
      <w:r>
        <w:rPr>
          <w:rFonts w:eastAsia="TimesNewRomanPSMT"/>
          <w:i/>
          <w:color w:val="000000"/>
        </w:rPr>
        <w:tab/>
      </w:r>
      <w:r>
        <w:rPr>
          <w:rFonts w:eastAsia="TimesNewRomanPSMT"/>
          <w:i/>
          <w:color w:val="000000"/>
        </w:rPr>
        <w:tab/>
      </w:r>
      <w:r>
        <w:rPr>
          <w:rFonts w:eastAsia="TimesNewRomanPSMT"/>
          <w:i/>
          <w:color w:val="000000"/>
        </w:rPr>
        <w:tab/>
      </w:r>
      <w:r>
        <w:rPr>
          <w:rFonts w:eastAsia="TimesNewRomanPSMT"/>
          <w:i/>
          <w:color w:val="000000"/>
        </w:rPr>
        <w:tab/>
      </w:r>
      <w:r>
        <w:rPr>
          <w:rFonts w:eastAsia="TimesNewRomanPSMT"/>
          <w:i/>
          <w:color w:val="000000"/>
        </w:rPr>
        <w:tab/>
      </w:r>
      <w:r>
        <w:rPr>
          <w:rFonts w:eastAsia="TimesNewRomanPSMT"/>
          <w:i/>
          <w:color w:val="000000"/>
        </w:rPr>
        <w:tab/>
      </w:r>
      <w:r>
        <w:rPr>
          <w:rFonts w:eastAsia="TimesNewRomanPSMT"/>
          <w:i/>
          <w:color w:val="000000"/>
        </w:rPr>
        <w:tab/>
      </w:r>
      <w:r w:rsidRPr="00B06022">
        <w:rPr>
          <w:rFonts w:eastAsia="TimesNewRomanPSMT"/>
          <w:i/>
          <w:color w:val="000000"/>
        </w:rPr>
        <w:t xml:space="preserve"> </w:t>
      </w:r>
      <w:r>
        <w:rPr>
          <w:rFonts w:eastAsia="TimesNewRomanPSMT"/>
          <w:i/>
          <w:color w:val="000000"/>
        </w:rPr>
        <w:t xml:space="preserve">            </w:t>
      </w:r>
      <w:r w:rsidRPr="00B06022">
        <w:rPr>
          <w:rFonts w:eastAsia="TimesNewRomanPSMT"/>
          <w:b/>
          <w:i/>
          <w:iCs/>
          <w:color w:val="000000"/>
        </w:rPr>
        <w:t>Hohenloher Zeitung, May 2009</w:t>
      </w:r>
      <w:r w:rsidRPr="00B06022">
        <w:rPr>
          <w:rFonts w:eastAsia="TimesNewRomanPSMT"/>
          <w:i/>
          <w:color w:val="000000"/>
        </w:rPr>
        <w:t xml:space="preserve"> </w:t>
      </w:r>
    </w:p>
    <w:p w:rsidR="005E24C6" w:rsidRDefault="005E24C6" w:rsidP="00F37B7A">
      <w:pPr>
        <w:rPr>
          <w:rFonts w:eastAsia="Times New Roman"/>
          <w:i/>
          <w:color w:val="000000"/>
          <w:lang w:eastAsia="en-AU"/>
        </w:rPr>
      </w:pPr>
    </w:p>
    <w:p w:rsidR="00B06022" w:rsidRPr="005E24C6" w:rsidRDefault="005662B1" w:rsidP="00F37B7A">
      <w:pPr>
        <w:rPr>
          <w:b/>
        </w:rPr>
      </w:pPr>
      <w:r w:rsidRPr="00B06022">
        <w:rPr>
          <w:rFonts w:eastAsia="Times New Roman"/>
          <w:i/>
          <w:color w:val="000000"/>
          <w:lang w:eastAsia="en-AU"/>
        </w:rPr>
        <w:t xml:space="preserve">I travelled 130km into Bourke to see the show last night, it was so fabulous. I LOVED it. It is really the best night out I’ve had for years. </w:t>
      </w:r>
      <w:r w:rsidRPr="00B06022">
        <w:rPr>
          <w:i/>
        </w:rPr>
        <w:t>What wonderful enjoyment, how lucky we are to have such a gr</w:t>
      </w:r>
      <w:r w:rsidR="00F37B7A">
        <w:rPr>
          <w:i/>
        </w:rPr>
        <w:t xml:space="preserve">eat cast visit a country town. </w:t>
      </w:r>
      <w:r w:rsidRPr="00B06022">
        <w:rPr>
          <w:i/>
        </w:rPr>
        <w:t>It was a very special evening for me, it was a wonderful chance to enjoy a top-class musical evening out with f</w:t>
      </w:r>
      <w:r w:rsidR="00B06022" w:rsidRPr="00B06022">
        <w:rPr>
          <w:i/>
        </w:rPr>
        <w:t>riends.</w:t>
      </w:r>
      <w:r w:rsidR="005E24C6">
        <w:rPr>
          <w:i/>
        </w:rPr>
        <w:t xml:space="preserve"> </w:t>
      </w:r>
      <w:r w:rsidR="00D23BC8">
        <w:rPr>
          <w:i/>
        </w:rPr>
        <w:t xml:space="preserve">  </w:t>
      </w:r>
      <w:r w:rsidR="005E24C6">
        <w:rPr>
          <w:b/>
        </w:rPr>
        <w:t xml:space="preserve">Audience Member </w:t>
      </w:r>
    </w:p>
    <w:p w:rsidR="00772FBE" w:rsidRPr="00772FBE" w:rsidRDefault="00772FBE" w:rsidP="00F37B7A"/>
    <w:sectPr w:rsidR="00772FBE" w:rsidRPr="00772FBE" w:rsidSect="00F77BFD">
      <w:pgSz w:w="11906" w:h="16838"/>
      <w:pgMar w:top="864" w:right="1440" w:bottom="864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C2E"/>
    <w:rsid w:val="000D2DF3"/>
    <w:rsid w:val="00182B50"/>
    <w:rsid w:val="001E458D"/>
    <w:rsid w:val="002500AC"/>
    <w:rsid w:val="0034060F"/>
    <w:rsid w:val="00390993"/>
    <w:rsid w:val="00442BEC"/>
    <w:rsid w:val="0046076F"/>
    <w:rsid w:val="004855D6"/>
    <w:rsid w:val="004F2C19"/>
    <w:rsid w:val="005214DD"/>
    <w:rsid w:val="005662B1"/>
    <w:rsid w:val="005E24C6"/>
    <w:rsid w:val="0074689D"/>
    <w:rsid w:val="00772FBE"/>
    <w:rsid w:val="00882EAB"/>
    <w:rsid w:val="00911F29"/>
    <w:rsid w:val="00A1247F"/>
    <w:rsid w:val="00AC64F0"/>
    <w:rsid w:val="00B06022"/>
    <w:rsid w:val="00C10A63"/>
    <w:rsid w:val="00D23BC8"/>
    <w:rsid w:val="00E043C4"/>
    <w:rsid w:val="00E30DE4"/>
    <w:rsid w:val="00E878CD"/>
    <w:rsid w:val="00EA110B"/>
    <w:rsid w:val="00ED6469"/>
    <w:rsid w:val="00EE07F6"/>
    <w:rsid w:val="00F37B7A"/>
    <w:rsid w:val="00F76867"/>
    <w:rsid w:val="00F77BFD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1B31A0-A415-4E2F-8F9A-BE47E6B23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662B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NoSpacing">
    <w:name w:val="No Spacing"/>
    <w:uiPriority w:val="1"/>
    <w:qFormat/>
    <w:rsid w:val="00B0602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styleId="Emphasis">
    <w:name w:val="Emphasis"/>
    <w:basedOn w:val="DefaultParagraphFont"/>
    <w:uiPriority w:val="20"/>
    <w:qFormat/>
    <w:rsid w:val="00772FB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Lambert</dc:creator>
  <cp:keywords/>
  <dc:description/>
  <cp:lastModifiedBy>Sara Lambert</cp:lastModifiedBy>
  <cp:revision>29</cp:revision>
  <dcterms:created xsi:type="dcterms:W3CDTF">2015-10-19T10:42:00Z</dcterms:created>
  <dcterms:modified xsi:type="dcterms:W3CDTF">2017-11-08T04:36:00Z</dcterms:modified>
</cp:coreProperties>
</file>